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F96D9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AA25B24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3E8" w:rsidRPr="00CC53E8" w:rsidRDefault="00CC53E8" w:rsidP="00CC53E8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Рубрика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Вопрос-ответ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C53E8" w:rsidRPr="00CC53E8" w:rsidRDefault="00CC53E8" w:rsidP="00CC53E8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3E8" w:rsidRPr="00CC53E8" w:rsidRDefault="00CC53E8" w:rsidP="00CC53E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краевой Роскадастр обратился гражданин, который уезжает в длительную 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командировку и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хочет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срочно внести запись о запрете сделок с квартирой без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 личного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участия.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Гражданина интересует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как </w:t>
      </w:r>
      <w:r w:rsidR="00FF17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это сделать наиболее оперативно.</w:t>
      </w: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CC53E8">
        <w:rPr>
          <w:rFonts w:ascii="Times New Roman" w:eastAsia="Times New Roman" w:hAnsi="Times New Roman" w:cs="Times New Roman"/>
          <w:color w:val="292C2F"/>
          <w:sz w:val="28"/>
          <w:szCs w:val="28"/>
          <w:lang w:eastAsia="zh-CN"/>
        </w:rPr>
        <w:t xml:space="preserve">Отвечая на данный вопрос, 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Роскадастре по Красноярскому краю обращают внимание, что внести запись о невозможности государственной регистрации прав без личного участия правообладателя можно в личном кабинете на</w:t>
      </w:r>
      <w:r w:rsidRPr="00CC53E8">
        <w:rPr>
          <w:rFonts w:ascii="Times New Roman" w:eastAsia="Times New Roman" w:hAnsi="Times New Roman" w:cs="Times New Roman"/>
          <w:color w:val="292C2F"/>
          <w:sz w:val="28"/>
          <w:szCs w:val="28"/>
          <w:lang w:eastAsia="zh-CN"/>
        </w:rPr>
        <w:t xml:space="preserve"> </w:t>
      </w:r>
      <w:hyperlink r:id="rId8" w:history="1">
        <w:r w:rsidRPr="00CC5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сайте Росреестра</w:t>
        </w:r>
      </w:hyperlink>
      <w:r w:rsidRPr="00CC5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.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Более того, сделать это можно в упрощенном порядке, то есть без усиленной квалифицированной электронной цифровой подписи (УКЭП).</w:t>
      </w:r>
    </w:p>
    <w:p w:rsidR="00CC53E8" w:rsidRPr="00CC53E8" w:rsidRDefault="00CC53E8" w:rsidP="00CC53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Эксперты компании отмечают, что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личном кабинете,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помимо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заявления о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записи о невозможности регистрации прав без личного участия правообладателя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УКЭП также не потребуется для подачи следующих заявлений: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в Единый государственный реестр недвижимости (ЕГРН) сведений о ранее учтенном объекте недвижимости;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исправлении технической ошибки;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в ЕГРН сведений об адресе электронной почты и (или) о почтовом адресе правообладателя;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государственном кадастровом учете в связи с изменением основных сведений об объекте недвижимости;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государственном кадастровом учете и государственной регистрации права собственности на созданный или реконструированный объект ИЖС, садовый дом;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земель;</w:t>
      </w:r>
    </w:p>
    <w:p w:rsidR="00CC53E8" w:rsidRPr="00CC53E8" w:rsidRDefault="00CC53E8" w:rsidP="00CC53E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государственном кадастровом учете и государственной регистрации в случае образования двух и более объектов путем раздела, объединения земельных участков.</w:t>
      </w:r>
    </w:p>
    <w:p w:rsidR="00CC53E8" w:rsidRPr="00CC53E8" w:rsidRDefault="00CC53E8" w:rsidP="00CC53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Вместе с тем следует отметить, что в целях безопасности собственника –  продавца объекта недвижимости, комплект документов, представляемых в форме электронных документов и электронных образов документов для регистрации, например, сделки купли-продажи, должен быть подписан усиленной квалифицированной электронной подписью заявителя.</w:t>
      </w:r>
    </w:p>
    <w:p w:rsidR="00921564" w:rsidRDefault="00921564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F96D9A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453E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96D9A"/>
    <w:rsid w:val="00FB52DC"/>
    <w:rsid w:val="00FB77B6"/>
    <w:rsid w:val="00FD1199"/>
    <w:rsid w:val="00FD55FF"/>
    <w:rsid w:val="00FD7268"/>
    <w:rsid w:val="00FE370B"/>
    <w:rsid w:val="00FF178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C7CD-0E21-4FD6-BAFD-709F8D0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2024-04-17T01:11:00Z</dcterms:created>
  <dcterms:modified xsi:type="dcterms:W3CDTF">2024-08-16T03:47:00Z</dcterms:modified>
</cp:coreProperties>
</file>